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20"/>
      </w:pPr>
      <w:r>
        <w:rPr/>
        <w:t xml:space="preserve">Laudo de vistoria de imóvel</w:t>
      </w:r>
    </w:p>
    <w:p>
      <w:pPr>
        <w:pStyle w:val="Heading2"/>
        <w:spacing w:before="0" w:after="120"/>
      </w:pPr>
      <w:r>
        <w:rPr/>
        <w:t xml:space="preserve">Identificação</w:t>
      </w:r>
    </w:p>
    <w:p>
      <w:pPr>
        <w:spacing w:before="0" w:after="120"/>
      </w:pPr>
      <w:r>
        <w:rPr/>
        <w:t xml:space="preserve">Tipo de vistoria:</w:t>
      </w:r>
    </w:p>
    <w:p>
      <w:pPr>
        <w:spacing w:before="0" w:after="120"/>
        <w:ind w:left="567" w:hanging="283"/>
      </w:pPr>
      <w:r>
        <w:rPr/>
        <w:t xml:space="preserve">☐  Entrada</w:t>
      </w:r>
    </w:p>
    <w:p>
      <w:pPr>
        <w:spacing w:before="0" w:after="120"/>
        <w:ind w:left="567" w:hanging="283"/>
      </w:pPr>
      <w:r>
        <w:rPr/>
        <w:t xml:space="preserve">☐  Saída</w:t>
      </w:r>
    </w:p>
    <w:p>
      <w:pPr>
        <w:spacing w:before="0" w:after="120"/>
        <w:ind w:left="567" w:hanging="283"/>
      </w:pPr>
      <w:r>
        <w:rPr/>
        <w:t xml:space="preserve">☐  Periódica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Endereço completo do imóvel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Contrato (número e data)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Locador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Locatário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Quem fez a vistoria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Data e hora da vistoria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Medidores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55"/>
        <w:gridCol w:w="2891"/>
        <w:gridCol w:w="2892"/>
      </w:tblGrid>
      <w:tr>
        <w:trPr>
          <w:cantSplit/>
          <w:tblHeader/>
        </w:trPr>
        <w:tc>
          <w:tcPr>
            <w:tcW w:w="3855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Medidor</w:t>
            </w:r>
          </w:p>
        </w:tc>
        <w:tc>
          <w:tcPr>
            <w:tcW w:w="2891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Número do medidor</w:t>
            </w:r>
          </w:p>
        </w:tc>
        <w:tc>
          <w:tcPr>
            <w:tcW w:w="2892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Leitura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Água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Energia elétrica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Gás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Chaves e acessos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55"/>
        <w:gridCol w:w="2891"/>
        <w:gridCol w:w="2892"/>
      </w:tblGrid>
      <w:tr>
        <w:trPr>
          <w:cantSplit/>
          <w:tblHeader/>
        </w:trPr>
        <w:tc>
          <w:tcPr>
            <w:tcW w:w="3855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2891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Quantidade</w:t>
            </w:r>
          </w:p>
        </w:tc>
        <w:tc>
          <w:tcPr>
            <w:tcW w:w="2892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Observação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Chaves da porta de entrada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Chaves do portão ou da garagem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Controles remotos e cartões de acesso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Outros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Sala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55"/>
        <w:gridCol w:w="2891"/>
        <w:gridCol w:w="2892"/>
      </w:tblGrid>
      <w:tr>
        <w:trPr>
          <w:cantSplit/>
          <w:tblHeader/>
        </w:trPr>
        <w:tc>
          <w:tcPr>
            <w:tcW w:w="3855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2891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Estado (ótimo, bom, regular, ruim ou não existe)</w:t>
            </w:r>
          </w:p>
        </w:tc>
        <w:tc>
          <w:tcPr>
            <w:tcW w:w="2892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Observações e nº da foto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Piso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Paredes e pintura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Teto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Portas e fechaduras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Janelas e vidros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Tomadas, interruptores e iluminação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Cozinha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55"/>
        <w:gridCol w:w="2891"/>
        <w:gridCol w:w="2892"/>
      </w:tblGrid>
      <w:tr>
        <w:trPr>
          <w:cantSplit/>
          <w:tblHeader/>
        </w:trPr>
        <w:tc>
          <w:tcPr>
            <w:tcW w:w="3855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2891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Estado (ótimo, bom, regular, ruim ou não existe)</w:t>
            </w:r>
          </w:p>
        </w:tc>
        <w:tc>
          <w:tcPr>
            <w:tcW w:w="2892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Observações e nº da foto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Piso e revestimentos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Paredes e pintura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Pia, torneira e sifão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Armários e bancada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Pontos de gás e instalações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Tomadas, interruptores e iluminação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Quartos (repita para cada quarto)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55"/>
        <w:gridCol w:w="2891"/>
        <w:gridCol w:w="2892"/>
      </w:tblGrid>
      <w:tr>
        <w:trPr>
          <w:cantSplit/>
          <w:tblHeader/>
        </w:trPr>
        <w:tc>
          <w:tcPr>
            <w:tcW w:w="3855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2891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Estado (ótimo, bom, regular, ruim ou não existe)</w:t>
            </w:r>
          </w:p>
        </w:tc>
        <w:tc>
          <w:tcPr>
            <w:tcW w:w="2892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Observações e nº da foto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Piso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Paredes e pintura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Teto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Portas e fechaduras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Janelas e vidros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Armários embutidos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Tomadas, interruptores e iluminação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Banheiros (repita para cada banheiro)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55"/>
        <w:gridCol w:w="2891"/>
        <w:gridCol w:w="2892"/>
      </w:tblGrid>
      <w:tr>
        <w:trPr>
          <w:cantSplit/>
          <w:tblHeader/>
        </w:trPr>
        <w:tc>
          <w:tcPr>
            <w:tcW w:w="3855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2891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Estado (ótimo, bom, regular, ruim ou não existe)</w:t>
            </w:r>
          </w:p>
        </w:tc>
        <w:tc>
          <w:tcPr>
            <w:tcW w:w="2892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Observações e nº da foto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Piso e revestimentos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Paredes e pintura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Vaso, caixa acoplada e assento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Pia, torneira e sifão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Chuveiro, registro e box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Ralos e ventilação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Tomadas, interruptores e iluminação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Área de serviço, varanda e áreas externas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55"/>
        <w:gridCol w:w="2891"/>
        <w:gridCol w:w="2892"/>
      </w:tblGrid>
      <w:tr>
        <w:trPr>
          <w:cantSplit/>
          <w:tblHeader/>
        </w:trPr>
        <w:tc>
          <w:tcPr>
            <w:tcW w:w="3855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2891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Estado (ótimo, bom, regular, ruim ou não existe)</w:t>
            </w:r>
          </w:p>
        </w:tc>
        <w:tc>
          <w:tcPr>
            <w:tcW w:w="2892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Observações e nº da foto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Piso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Paredes e pintura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Tanque, torneiras e ralos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Portas, janelas e grades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Vaga de garagem e portão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Outros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Observações gerais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Defeitos já existentes que não constam acima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Pendências a resolver antes da entrega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Quantidade de fotos anexas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/>
        <w:t xml:space="preserve">As partes conferiram os itens acima e assinam este laudo na data indicada.</w:t>
      </w:r>
    </w:p>
    <w:p>
      <w:pPr>
        <w:spacing w:before="0" w:after="480"/>
      </w:pPr>
    </w:p>
    <w:tbl>
      <w:tblPr>
        <w:tblW w:w="9638" w:type="dxa"/>
        <w:tblBorders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w="3212" w:type="dxa"/>
          </w:tcPr>
          <w:p>
            <w:pPr>
              <w:spacing w:before="0" w:after="0"/>
            </w:pPr>
            <w:r>
              <w:rPr/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Quem fez a vistoria</w:t>
            </w:r>
          </w:p>
        </w:tc>
        <w:tc>
          <w:tcPr>
            <w:tcW w:w="3212" w:type="dxa"/>
          </w:tcPr>
          <w:p>
            <w:pPr>
              <w:spacing w:before="0" w:after="0"/>
            </w:pPr>
            <w:r>
              <w:rPr/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Locador ou administradora</w:t>
            </w:r>
          </w:p>
        </w:tc>
        <w:tc>
          <w:tcPr>
            <w:tcW w:w="3214" w:type="dxa"/>
          </w:tcPr>
          <w:p>
            <w:pPr>
              <w:spacing w:before="0" w:after="0"/>
            </w:pPr>
            <w:r>
              <w:rPr/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Locatário</w:t>
            </w:r>
          </w:p>
        </w:tc>
      </w:tr>
    </w:tbl>
    <w:p>
      <w:pPr>
        <w:spacing w:before="0" w:after="60"/>
      </w:pPr>
    </w:p>
    <w:p>
      <w:pPr>
        <w:spacing w:before="240" w:after="120"/>
      </w:pPr>
      <w:r>
        <w:rPr>
          <w:i/>
          <w:sz w:val="18"/>
        </w:rPr>
        <w:t xml:space="preserve">Conteúdo informativo, baseado na Lei 8.245/1991 (arts. 22, V, e 23, III e IX) vigente em 02/11/2026. Não substitui orientação de advogado. A Apresenta.me não responde por uso do modelo sem análise do caso. Revisado em 02/11/2026. Autoria: Equipe Apresenta.me.</w:t>
      </w:r>
    </w:p>
    <w:sectPr>
      <w:footerReference w:type="default" r:id="rId2"/>
      <w:pgSz w:w="11906" w:h="16838"/>
      <w:pgMar w:top="1134" w:right="1134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i/>
        <w:sz w:val="16"/>
      </w:rPr>
      <w:t xml:space="preserve">Modelo informativo da Apresenta.me, revisado em 02/11/2026. Não substitui orientação de advogado.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color w:val="325F8C"/>
      <w:sz w:val="36"/>
    </w:rPr>
  </w:style>
  <w:style w:type="paragraph" w:styleId="Heading2">
    <w:name w:val="heading 2"/>
    <w:basedOn w:val="Normal"/>
    <w:next w:val="Normal"/>
    <w:pPr>
      <w:keepNext/>
      <w:spacing w:before="280" w:after="100"/>
      <w:outlineLvl w:val="1"/>
    </w:pPr>
    <w:rPr>
      <w:b/>
      <w:color w:val="325F8C"/>
      <w:sz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Laudo de vistoria de imóvel</dc:title>
  <dc:creator>Equipe Apresenta.me</dc:creator>
  <dc:language>pt-BR</dc:language>
  <dcterms:created xsi:type="dcterms:W3CDTF">2026-11-02T00:00:00Z</dcterms:created>
</cp:coreProperties>
</file>